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C3D5" w14:textId="2E586264" w:rsidR="00ED52FF" w:rsidRPr="00ED52FF" w:rsidRDefault="00ED52FF" w:rsidP="00ED52FF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44444"/>
          <w:kern w:val="0"/>
          <w:sz w:val="24"/>
          <w:szCs w:val="24"/>
          <w14:ligatures w14:val="none"/>
        </w:rPr>
      </w:pPr>
      <w:r w:rsidRPr="00ED52FF">
        <w:rPr>
          <w:rFonts w:ascii="inherit" w:eastAsia="Times New Roman" w:hAnsi="inherit" w:cs="Times New Roman"/>
          <w:color w:val="800080"/>
          <w:kern w:val="0"/>
          <w:sz w:val="42"/>
          <w:szCs w:val="42"/>
          <w:bdr w:val="none" w:sz="0" w:space="0" w:color="auto" w:frame="1"/>
          <w14:ligatures w14:val="none"/>
        </w:rPr>
        <w:t>ATTORNEYS: Please remember to include a mailing address for the grantee in all deeds of transfer. We</w:t>
      </w:r>
      <w:r>
        <w:rPr>
          <w:rFonts w:ascii="inherit" w:eastAsia="Times New Roman" w:hAnsi="inherit" w:cs="Times New Roman"/>
          <w:color w:val="800080"/>
          <w:kern w:val="0"/>
          <w:sz w:val="42"/>
          <w:szCs w:val="42"/>
          <w:bdr w:val="none" w:sz="0" w:space="0" w:color="auto" w:frame="1"/>
          <w14:ligatures w14:val="none"/>
        </w:rPr>
        <w:t xml:space="preserve"> </w:t>
      </w:r>
      <w:r w:rsidRPr="00ED52FF">
        <w:rPr>
          <w:rFonts w:ascii="inherit" w:eastAsia="Times New Roman" w:hAnsi="inherit" w:cs="Times New Roman"/>
          <w:color w:val="800080"/>
          <w:kern w:val="0"/>
          <w:sz w:val="42"/>
          <w:szCs w:val="42"/>
          <w:bdr w:val="none" w:sz="0" w:space="0" w:color="auto" w:frame="1"/>
          <w14:ligatures w14:val="none"/>
        </w:rPr>
        <w:t>will start</w:t>
      </w:r>
      <w:r>
        <w:rPr>
          <w:rFonts w:ascii="Montserrat" w:eastAsia="Times New Roman" w:hAnsi="Montserrat" w:cs="Times New Roman"/>
          <w:color w:val="444444"/>
          <w:kern w:val="0"/>
          <w:sz w:val="24"/>
          <w:szCs w:val="24"/>
          <w14:ligatures w14:val="none"/>
        </w:rPr>
        <w:t xml:space="preserve"> </w:t>
      </w:r>
      <w:r w:rsidRPr="00ED52FF">
        <w:rPr>
          <w:rFonts w:ascii="inherit" w:eastAsia="Times New Roman" w:hAnsi="inherit" w:cs="Times New Roman"/>
          <w:color w:val="800080"/>
          <w:kern w:val="0"/>
          <w:sz w:val="42"/>
          <w:szCs w:val="42"/>
          <w:bdr w:val="none" w:sz="0" w:space="0" w:color="auto" w:frame="1"/>
          <w14:ligatures w14:val="none"/>
        </w:rPr>
        <w:t>enforcing CGS 7-34(a) "</w:t>
      </w:r>
      <w:r w:rsidRPr="00ED52FF">
        <w:rPr>
          <w:rFonts w:ascii="inherit" w:eastAsia="Times New Roman" w:hAnsi="inherit" w:cs="Times New Roman"/>
          <w:color w:val="800080"/>
          <w:kern w:val="0"/>
          <w:sz w:val="42"/>
          <w:szCs w:val="42"/>
          <w:bdr w:val="none" w:sz="0" w:space="0" w:color="auto" w:frame="1"/>
          <w14:ligatures w14:val="none"/>
        </w:rPr>
        <w:t>.... Town</w:t>
      </w:r>
      <w:r w:rsidRPr="00ED52FF">
        <w:rPr>
          <w:rFonts w:ascii="inherit" w:eastAsia="Times New Roman" w:hAnsi="inherit" w:cs="Times New Roman"/>
          <w:color w:val="800080"/>
          <w:kern w:val="0"/>
          <w:sz w:val="42"/>
          <w:szCs w:val="42"/>
          <w:bdr w:val="none" w:sz="0" w:space="0" w:color="auto" w:frame="1"/>
          <w14:ligatures w14:val="none"/>
        </w:rPr>
        <w:t xml:space="preserve"> clerks shall receive, for recording any deed, except a mortgage deed, conveying title to real estate, which deed does not contain the current mailing address of the grantee, five dollars in addition to the</w:t>
      </w:r>
    </w:p>
    <w:p w14:paraId="36A5890A" w14:textId="4544A22C" w:rsidR="00ED52FF" w:rsidRPr="00ED52FF" w:rsidRDefault="00ED52FF" w:rsidP="00ED52FF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44444"/>
          <w:kern w:val="0"/>
          <w:sz w:val="24"/>
          <w:szCs w:val="24"/>
          <w14:ligatures w14:val="none"/>
        </w:rPr>
      </w:pPr>
      <w:r w:rsidRPr="00ED52FF">
        <w:rPr>
          <w:rFonts w:ascii="inherit" w:eastAsia="Times New Roman" w:hAnsi="inherit" w:cs="Times New Roman"/>
          <w:color w:val="800080"/>
          <w:kern w:val="0"/>
          <w:sz w:val="42"/>
          <w:szCs w:val="42"/>
          <w:bdr w:val="none" w:sz="0" w:space="0" w:color="auto" w:frame="1"/>
          <w14:ligatures w14:val="none"/>
        </w:rPr>
        <w:t>regular recording fee..."</w:t>
      </w:r>
    </w:p>
    <w:p w14:paraId="48C0D52E" w14:textId="77777777" w:rsidR="00F907EC" w:rsidRDefault="00F907EC" w:rsidP="00ED52FF"/>
    <w:sectPr w:rsidR="00F9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FF"/>
    <w:rsid w:val="007D1312"/>
    <w:rsid w:val="00ED52FF"/>
    <w:rsid w:val="00F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A4A0"/>
  <w15:chartTrackingRefBased/>
  <w15:docId w15:val="{74E9ECAB-6A07-4B0C-B0A3-9CE790DA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 Perkins Town Clerk</dc:creator>
  <cp:keywords/>
  <dc:description/>
  <cp:lastModifiedBy>Linda S Perkins Town Clerk</cp:lastModifiedBy>
  <cp:revision>1</cp:revision>
  <dcterms:created xsi:type="dcterms:W3CDTF">2023-12-18T16:27:00Z</dcterms:created>
  <dcterms:modified xsi:type="dcterms:W3CDTF">2023-12-18T16:29:00Z</dcterms:modified>
</cp:coreProperties>
</file>